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92" w:rsidRDefault="00182F92">
      <w:pPr>
        <w:adjustRightInd w:val="0"/>
        <w:snapToGrid w:val="0"/>
        <w:spacing w:line="408" w:lineRule="auto"/>
        <w:rPr>
          <w:rFonts w:ascii="黑体" w:eastAsia="黑体" w:hAnsi="黑体"/>
          <w:szCs w:val="32"/>
        </w:rPr>
      </w:pPr>
    </w:p>
    <w:p w:rsidR="00182F92" w:rsidRDefault="00182F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82F92" w:rsidRDefault="00182F92">
      <w:pPr>
        <w:adjustRightInd w:val="0"/>
        <w:snapToGrid w:val="0"/>
        <w:spacing w:line="408" w:lineRule="auto"/>
        <w:rPr>
          <w:rFonts w:ascii="黑体" w:eastAsia="黑体" w:hAnsi="黑体"/>
          <w:szCs w:val="32"/>
        </w:rPr>
      </w:pPr>
    </w:p>
    <w:p w:rsidR="00182F92" w:rsidRDefault="00182F92" w:rsidP="002350F8">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182F92">
        <w:trPr>
          <w:trHeight w:val="680"/>
        </w:trPr>
        <w:tc>
          <w:tcPr>
            <w:tcW w:w="1771" w:type="dxa"/>
            <w:tcBorders>
              <w:top w:val="single" w:sz="8" w:space="0" w:color="auto"/>
            </w:tcBorders>
            <w:vAlign w:val="center"/>
          </w:tcPr>
          <w:p w:rsidR="00182F92" w:rsidRDefault="00182F92">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182F92" w:rsidRDefault="00182F92">
            <w:pPr>
              <w:adjustRightInd w:val="0"/>
              <w:snapToGrid w:val="0"/>
              <w:jc w:val="center"/>
              <w:rPr>
                <w:rFonts w:ascii="宋体" w:eastAsia="宋体" w:hAnsi="宋体"/>
                <w:sz w:val="21"/>
                <w:szCs w:val="21"/>
              </w:rPr>
            </w:pPr>
            <w:r w:rsidRPr="002E0C42">
              <w:rPr>
                <w:rFonts w:ascii="宋体" w:eastAsia="宋体" w:hAnsi="宋体" w:hint="eastAsia"/>
                <w:sz w:val="21"/>
                <w:szCs w:val="21"/>
              </w:rPr>
              <w:t>昆明崇德水泥有限公司资源性固体物料综合利用项目</w:t>
            </w:r>
          </w:p>
        </w:tc>
      </w:tr>
      <w:tr w:rsidR="00182F92">
        <w:trPr>
          <w:trHeight w:val="680"/>
        </w:trPr>
        <w:tc>
          <w:tcPr>
            <w:tcW w:w="9060" w:type="dxa"/>
            <w:gridSpan w:val="3"/>
            <w:vAlign w:val="center"/>
          </w:tcPr>
          <w:p w:rsidR="00182F92" w:rsidRDefault="00182F92">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182F92">
        <w:trPr>
          <w:trHeight w:val="8601"/>
        </w:trPr>
        <w:tc>
          <w:tcPr>
            <w:tcW w:w="1771" w:type="dxa"/>
            <w:vAlign w:val="center"/>
          </w:tcPr>
          <w:p w:rsidR="00182F92" w:rsidRDefault="00182F92">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182F92">
        <w:trPr>
          <w:trHeight w:val="680"/>
        </w:trPr>
        <w:tc>
          <w:tcPr>
            <w:tcW w:w="9060" w:type="dxa"/>
            <w:gridSpan w:val="3"/>
            <w:vAlign w:val="center"/>
          </w:tcPr>
          <w:p w:rsidR="00182F92" w:rsidRDefault="00182F92">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182F92">
        <w:trPr>
          <w:trHeight w:val="680"/>
        </w:trPr>
        <w:tc>
          <w:tcPr>
            <w:tcW w:w="9060" w:type="dxa"/>
            <w:gridSpan w:val="3"/>
            <w:vAlign w:val="center"/>
          </w:tcPr>
          <w:p w:rsidR="00182F92" w:rsidRDefault="00182F92">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182F92">
        <w:trPr>
          <w:trHeight w:val="680"/>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182F92" w:rsidRDefault="00182F92">
            <w:pPr>
              <w:adjustRightInd w:val="0"/>
              <w:snapToGrid w:val="0"/>
              <w:rPr>
                <w:rFonts w:ascii="宋体" w:eastAsia="宋体" w:hAnsi="宋体"/>
                <w:sz w:val="21"/>
                <w:szCs w:val="21"/>
              </w:rPr>
            </w:pPr>
          </w:p>
        </w:tc>
      </w:tr>
      <w:tr w:rsidR="00182F92">
        <w:trPr>
          <w:trHeight w:val="680"/>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182F92" w:rsidRDefault="00182F92">
            <w:pPr>
              <w:adjustRightInd w:val="0"/>
              <w:snapToGrid w:val="0"/>
              <w:rPr>
                <w:rFonts w:ascii="宋体" w:eastAsia="宋体" w:hAnsi="宋体"/>
                <w:sz w:val="21"/>
                <w:szCs w:val="21"/>
              </w:rPr>
            </w:pPr>
          </w:p>
        </w:tc>
      </w:tr>
      <w:tr w:rsidR="00182F92">
        <w:trPr>
          <w:trHeight w:val="970"/>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182F92" w:rsidRDefault="00182F92">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182F92" w:rsidRDefault="00182F92">
            <w:pPr>
              <w:adjustRightInd w:val="0"/>
              <w:snapToGrid w:val="0"/>
              <w:rPr>
                <w:rFonts w:ascii="宋体" w:eastAsia="宋体" w:hAnsi="宋体"/>
                <w:sz w:val="21"/>
                <w:szCs w:val="21"/>
              </w:rPr>
            </w:pPr>
          </w:p>
        </w:tc>
      </w:tr>
      <w:tr w:rsidR="00182F92">
        <w:trPr>
          <w:trHeight w:val="858"/>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182F92" w:rsidRDefault="00182F9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182F92">
        <w:trPr>
          <w:trHeight w:val="1487"/>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182F92" w:rsidRDefault="00182F92">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p>
          <w:p w:rsidR="00182F92" w:rsidRDefault="00182F92">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182F92">
        <w:trPr>
          <w:trHeight w:val="680"/>
        </w:trPr>
        <w:tc>
          <w:tcPr>
            <w:tcW w:w="9060" w:type="dxa"/>
            <w:gridSpan w:val="3"/>
            <w:vAlign w:val="center"/>
          </w:tcPr>
          <w:p w:rsidR="00182F92" w:rsidRDefault="00182F92">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182F92">
        <w:trPr>
          <w:trHeight w:val="680"/>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182F92" w:rsidRDefault="00182F92">
            <w:pPr>
              <w:adjustRightInd w:val="0"/>
              <w:snapToGrid w:val="0"/>
              <w:rPr>
                <w:rFonts w:ascii="宋体" w:eastAsia="宋体" w:hAnsi="宋体"/>
                <w:b/>
                <w:bCs/>
                <w:sz w:val="21"/>
                <w:szCs w:val="21"/>
              </w:rPr>
            </w:pPr>
          </w:p>
        </w:tc>
      </w:tr>
      <w:tr w:rsidR="00182F92">
        <w:trPr>
          <w:trHeight w:val="680"/>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182F92" w:rsidRDefault="00182F92">
            <w:pPr>
              <w:adjustRightInd w:val="0"/>
              <w:snapToGrid w:val="0"/>
              <w:rPr>
                <w:rFonts w:ascii="宋体" w:eastAsia="宋体" w:hAnsi="宋体"/>
                <w:b/>
                <w:bCs/>
                <w:sz w:val="21"/>
                <w:szCs w:val="21"/>
              </w:rPr>
            </w:pPr>
          </w:p>
        </w:tc>
      </w:tr>
      <w:tr w:rsidR="00182F92">
        <w:trPr>
          <w:trHeight w:val="1221"/>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182F92" w:rsidRDefault="00182F92">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182F92" w:rsidRDefault="00182F92">
            <w:pPr>
              <w:adjustRightInd w:val="0"/>
              <w:snapToGrid w:val="0"/>
              <w:rPr>
                <w:rFonts w:ascii="宋体" w:eastAsia="宋体" w:hAnsi="宋体"/>
                <w:b/>
                <w:bCs/>
                <w:sz w:val="21"/>
                <w:szCs w:val="21"/>
              </w:rPr>
            </w:pPr>
          </w:p>
        </w:tc>
      </w:tr>
      <w:tr w:rsidR="00182F92">
        <w:trPr>
          <w:trHeight w:val="998"/>
        </w:trPr>
        <w:tc>
          <w:tcPr>
            <w:tcW w:w="4226" w:type="dxa"/>
            <w:gridSpan w:val="2"/>
            <w:vAlign w:val="center"/>
          </w:tcPr>
          <w:p w:rsidR="00182F92" w:rsidRDefault="00182F92">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182F92" w:rsidRDefault="00182F9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182F92">
        <w:trPr>
          <w:trHeight w:val="2521"/>
        </w:trPr>
        <w:tc>
          <w:tcPr>
            <w:tcW w:w="9060" w:type="dxa"/>
            <w:gridSpan w:val="3"/>
            <w:tcBorders>
              <w:bottom w:val="single" w:sz="8" w:space="0" w:color="auto"/>
            </w:tcBorders>
            <w:vAlign w:val="center"/>
          </w:tcPr>
          <w:p w:rsidR="00182F92" w:rsidRDefault="00182F92" w:rsidP="002350F8">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182F92" w:rsidRDefault="00182F92">
      <w:bookmarkStart w:id="0" w:name="_GoBack"/>
      <w:bookmarkEnd w:id="0"/>
    </w:p>
    <w:sectPr w:rsidR="00182F92" w:rsidSect="005623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182F92"/>
    <w:rsid w:val="002350F8"/>
    <w:rsid w:val="002E0C42"/>
    <w:rsid w:val="0034309D"/>
    <w:rsid w:val="0056238E"/>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38E"/>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微软用户</cp:lastModifiedBy>
  <cp:revision>2</cp:revision>
  <dcterms:created xsi:type="dcterms:W3CDTF">2018-10-24T02:14:00Z</dcterms:created>
  <dcterms:modified xsi:type="dcterms:W3CDTF">2019-04-17T07:57:00Z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